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Муниципальное автономное учреждение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дополнительного образования города Перми</w:t>
      </w:r>
    </w:p>
    <w:p w:rsidR="008F4E8E" w:rsidRPr="008F4E8E" w:rsidRDefault="008F4E8E" w:rsidP="008F4E8E">
      <w:pPr>
        <w:jc w:val="center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>«Детская музыкальная школа № 10 «Динамика»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0A0212" w:rsidRDefault="008F4E8E" w:rsidP="000A0212">
      <w:pPr>
        <w:spacing w:line="360" w:lineRule="auto"/>
        <w:jc w:val="center"/>
        <w:rPr>
          <w:b/>
          <w:sz w:val="40"/>
          <w:szCs w:val="40"/>
        </w:rPr>
      </w:pPr>
      <w:r w:rsidRPr="008F4E8E">
        <w:rPr>
          <w:b/>
          <w:sz w:val="40"/>
          <w:szCs w:val="40"/>
        </w:rPr>
        <w:t xml:space="preserve">Дополнительная </w:t>
      </w:r>
      <w:r w:rsidR="000A0212">
        <w:rPr>
          <w:b/>
          <w:sz w:val="40"/>
          <w:szCs w:val="40"/>
        </w:rPr>
        <w:t xml:space="preserve">общеразвивающая </w:t>
      </w:r>
      <w:r w:rsidR="000A0212" w:rsidRPr="0025032D">
        <w:rPr>
          <w:b/>
          <w:sz w:val="40"/>
          <w:szCs w:val="40"/>
        </w:rPr>
        <w:t xml:space="preserve">общеобразовательная программа </w:t>
      </w:r>
    </w:p>
    <w:p w:rsidR="000A0212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>
        <w:rPr>
          <w:b/>
          <w:sz w:val="40"/>
          <w:szCs w:val="40"/>
        </w:rPr>
        <w:t>искусства</w:t>
      </w: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</w:p>
    <w:p w:rsidR="000A0212" w:rsidRPr="007C71C3" w:rsidRDefault="000A0212" w:rsidP="000A0212">
      <w:pPr>
        <w:spacing w:line="360" w:lineRule="auto"/>
        <w:jc w:val="center"/>
        <w:rPr>
          <w:b/>
          <w:sz w:val="32"/>
        </w:rPr>
      </w:pPr>
    </w:p>
    <w:p w:rsidR="000A0212" w:rsidRPr="006D27BD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 w:rsidRPr="006D27BD">
        <w:rPr>
          <w:b/>
          <w:sz w:val="40"/>
          <w:szCs w:val="40"/>
        </w:rPr>
        <w:t>Учебный предмет</w:t>
      </w:r>
    </w:p>
    <w:p w:rsidR="000A0212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КОЛЛЕКТИВНОЕ МУЗИЦИРОВАНИЕ </w:t>
      </w:r>
    </w:p>
    <w:p w:rsidR="008F4E8E" w:rsidRPr="008F4E8E" w:rsidRDefault="000A0212" w:rsidP="000A021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(ансамбль,</w:t>
      </w:r>
      <w:r w:rsidR="00A70DE2">
        <w:rPr>
          <w:b/>
          <w:sz w:val="40"/>
          <w:szCs w:val="40"/>
        </w:rPr>
        <w:t xml:space="preserve"> баян</w:t>
      </w:r>
      <w:r w:rsidR="008F4E8E" w:rsidRPr="008F4E8E">
        <w:rPr>
          <w:b/>
          <w:sz w:val="40"/>
          <w:szCs w:val="40"/>
        </w:rPr>
        <w:t>)</w:t>
      </w:r>
    </w:p>
    <w:p w:rsidR="008F4E8E" w:rsidRPr="008F4E8E" w:rsidRDefault="008F4E8E" w:rsidP="008F4E8E">
      <w:pPr>
        <w:spacing w:line="360" w:lineRule="auto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F4E8E" w:rsidP="008F4E8E">
      <w:pPr>
        <w:spacing w:line="360" w:lineRule="auto"/>
        <w:rPr>
          <w:b/>
          <w:i/>
          <w:sz w:val="28"/>
          <w:szCs w:val="28"/>
        </w:rPr>
      </w:pPr>
    </w:p>
    <w:p w:rsidR="008F4E8E" w:rsidRPr="008F4E8E" w:rsidRDefault="008123B0" w:rsidP="008F4E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8F4E8E" w:rsidRPr="008F4E8E" w:rsidRDefault="008F4E8E" w:rsidP="008F4E8E">
      <w:pPr>
        <w:spacing w:line="360" w:lineRule="auto"/>
        <w:jc w:val="center"/>
        <w:rPr>
          <w:b/>
          <w:sz w:val="28"/>
          <w:szCs w:val="28"/>
        </w:rPr>
        <w:sectPr w:rsidR="008F4E8E" w:rsidRPr="008F4E8E">
          <w:pgSz w:w="11906" w:h="16838"/>
          <w:pgMar w:top="851" w:right="851" w:bottom="567" w:left="1134" w:header="709" w:footer="709" w:gutter="0"/>
          <w:cols w:space="720"/>
        </w:sectPr>
      </w:pP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lastRenderedPageBreak/>
        <w:t>Утверждено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 xml:space="preserve">на Педагогическом совете </w:t>
      </w:r>
    </w:p>
    <w:p w:rsidR="008F4E8E" w:rsidRPr="008F4E8E" w:rsidRDefault="008123B0" w:rsidP="008F4E8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«30»  августа 2019</w:t>
      </w:r>
      <w:r w:rsidR="008F4E8E" w:rsidRPr="008F4E8E">
        <w:rPr>
          <w:sz w:val="28"/>
          <w:szCs w:val="28"/>
        </w:rPr>
        <w:t xml:space="preserve"> г.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директор  МАУ ДО «ДМШ № 10 «Динамика»</w:t>
      </w:r>
    </w:p>
    <w:p w:rsidR="008F4E8E" w:rsidRPr="008F4E8E" w:rsidRDefault="008F4E8E" w:rsidP="008F4E8E">
      <w:pPr>
        <w:spacing w:line="360" w:lineRule="auto"/>
        <w:ind w:firstLine="709"/>
        <w:jc w:val="right"/>
        <w:rPr>
          <w:sz w:val="28"/>
          <w:szCs w:val="28"/>
        </w:rPr>
      </w:pPr>
      <w:r w:rsidRPr="008F4E8E">
        <w:rPr>
          <w:sz w:val="28"/>
          <w:szCs w:val="28"/>
        </w:rPr>
        <w:t>Рамизова  А.Г.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0A0212" w:rsidRPr="0025032D" w:rsidRDefault="008F4E8E" w:rsidP="000A0212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Программа учебного предмета разработана </w:t>
      </w:r>
      <w:r w:rsidR="000A0212">
        <w:rPr>
          <w:sz w:val="28"/>
          <w:szCs w:val="28"/>
        </w:rPr>
        <w:t xml:space="preserve">на основе </w:t>
      </w:r>
      <w:r w:rsidR="000A0212"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0A0212">
        <w:rPr>
          <w:sz w:val="28"/>
          <w:szCs w:val="28"/>
        </w:rPr>
        <w:t>щих программ в области искусств</w:t>
      </w:r>
      <w:r w:rsidR="000A0212"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0A0212">
        <w:rPr>
          <w:sz w:val="28"/>
          <w:szCs w:val="28"/>
        </w:rPr>
        <w:t xml:space="preserve">музыкального искусства </w:t>
      </w:r>
      <w:r w:rsidR="000A0212" w:rsidRPr="0003335E">
        <w:rPr>
          <w:sz w:val="28"/>
          <w:szCs w:val="28"/>
        </w:rPr>
        <w:t>в детских музыкальных школах.</w:t>
      </w:r>
      <w:r w:rsidR="000A0212" w:rsidRPr="0025032D">
        <w:rPr>
          <w:sz w:val="28"/>
          <w:szCs w:val="28"/>
        </w:rPr>
        <w:t xml:space="preserve">               </w:t>
      </w:r>
    </w:p>
    <w:p w:rsidR="008F4E8E" w:rsidRPr="008F4E8E" w:rsidRDefault="008F4E8E" w:rsidP="000A0212">
      <w:pPr>
        <w:spacing w:line="360" w:lineRule="auto"/>
        <w:ind w:firstLine="708"/>
        <w:jc w:val="both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  <w:r w:rsidRPr="008F4E8E">
        <w:rPr>
          <w:sz w:val="28"/>
          <w:szCs w:val="28"/>
        </w:rPr>
        <w:t xml:space="preserve">               </w:t>
      </w:r>
    </w:p>
    <w:p w:rsidR="008F4E8E" w:rsidRPr="008F4E8E" w:rsidRDefault="008F4E8E" w:rsidP="008F4E8E">
      <w:pPr>
        <w:spacing w:line="360" w:lineRule="auto"/>
        <w:ind w:firstLine="709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–</w:t>
      </w:r>
      <w:r w:rsidR="003761F8">
        <w:rPr>
          <w:sz w:val="28"/>
          <w:szCs w:val="28"/>
        </w:rPr>
        <w:t xml:space="preserve"> Леготкина М</w:t>
      </w:r>
      <w:r w:rsidR="00A70DE2">
        <w:rPr>
          <w:sz w:val="28"/>
          <w:szCs w:val="28"/>
        </w:rPr>
        <w:t>арина Рудольфовна</w:t>
      </w:r>
      <w:r w:rsidR="008F4E8E" w:rsidRPr="008F4E8E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МАУ ДО «</w:t>
      </w:r>
      <w:r w:rsidRPr="008F4E8E">
        <w:rPr>
          <w:sz w:val="28"/>
          <w:szCs w:val="28"/>
        </w:rPr>
        <w:t>ДМШ № 10 «Динамика»</w:t>
      </w: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8F4E8E" w:rsidP="008F4E8E">
      <w:pPr>
        <w:spacing w:line="360" w:lineRule="auto"/>
        <w:ind w:firstLine="567"/>
        <w:jc w:val="both"/>
        <w:rPr>
          <w:sz w:val="28"/>
          <w:szCs w:val="28"/>
        </w:rPr>
      </w:pPr>
    </w:p>
    <w:p w:rsidR="008F4E8E" w:rsidRPr="008F4E8E" w:rsidRDefault="00544C7E" w:rsidP="008F4E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Морозова Алла Константиновна</w:t>
      </w:r>
      <w:r w:rsidR="008F4E8E" w:rsidRPr="008F4E8E">
        <w:rPr>
          <w:sz w:val="28"/>
          <w:szCs w:val="28"/>
        </w:rPr>
        <w:t>, преподаватель высшей квалификационной категории, заведующая отделение</w:t>
      </w:r>
      <w:r w:rsidR="00F73950">
        <w:rPr>
          <w:sz w:val="28"/>
          <w:szCs w:val="28"/>
        </w:rPr>
        <w:t>м народных инструментов МАУ ДО «</w:t>
      </w:r>
      <w:r w:rsidR="008F4E8E" w:rsidRPr="008F4E8E">
        <w:rPr>
          <w:sz w:val="28"/>
          <w:szCs w:val="28"/>
        </w:rPr>
        <w:t>ДМШ № 10 «Динамика»</w:t>
      </w: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A0212" w:rsidRPr="0025032D" w:rsidRDefault="000A0212" w:rsidP="000A0212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Анянова Светлана Викторовна,</w:t>
      </w:r>
      <w:r w:rsidRPr="00286F2A">
        <w:rPr>
          <w:sz w:val="28"/>
        </w:rPr>
        <w:t xml:space="preserve"> </w:t>
      </w:r>
      <w:r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0E2859" w:rsidRPr="008F4E8E" w:rsidRDefault="000E2859" w:rsidP="008F4E8E">
      <w:pPr>
        <w:spacing w:line="360" w:lineRule="auto"/>
        <w:jc w:val="both"/>
        <w:rPr>
          <w:sz w:val="28"/>
          <w:szCs w:val="28"/>
        </w:rPr>
      </w:pPr>
    </w:p>
    <w:p w:rsidR="00A86ACD" w:rsidRPr="008F4E8E" w:rsidRDefault="00A86ACD" w:rsidP="008F4E8E">
      <w:pPr>
        <w:spacing w:line="360" w:lineRule="auto"/>
        <w:rPr>
          <w:sz w:val="28"/>
          <w:szCs w:val="28"/>
        </w:rPr>
      </w:pPr>
    </w:p>
    <w:p w:rsidR="00945A03" w:rsidRPr="008F4E8E" w:rsidRDefault="00945A03" w:rsidP="008F4E8E">
      <w:pPr>
        <w:spacing w:line="360" w:lineRule="auto"/>
        <w:rPr>
          <w:sz w:val="28"/>
          <w:szCs w:val="28"/>
        </w:rPr>
      </w:pPr>
    </w:p>
    <w:p w:rsidR="00536BC0" w:rsidRPr="008F4E8E" w:rsidRDefault="00536BC0" w:rsidP="008F4E8E">
      <w:pPr>
        <w:spacing w:line="360" w:lineRule="auto"/>
        <w:ind w:left="1452" w:firstLine="708"/>
        <w:jc w:val="both"/>
        <w:rPr>
          <w:b/>
        </w:rPr>
      </w:pPr>
      <w:r w:rsidRPr="008F4E8E">
        <w:rPr>
          <w:b/>
        </w:rPr>
        <w:lastRenderedPageBreak/>
        <w:t>Структура программы учебного предмета</w:t>
      </w:r>
    </w:p>
    <w:p w:rsidR="00536BC0" w:rsidRPr="008F4E8E" w:rsidRDefault="00536BC0" w:rsidP="008F4E8E">
      <w:pPr>
        <w:spacing w:line="360" w:lineRule="auto"/>
        <w:ind w:left="1416" w:firstLine="708"/>
        <w:jc w:val="both"/>
        <w:rPr>
          <w:b/>
        </w:rPr>
      </w:pPr>
    </w:p>
    <w:p w:rsidR="00536BC0" w:rsidRPr="008F4E8E" w:rsidRDefault="00536BC0" w:rsidP="008F4E8E">
      <w:pPr>
        <w:spacing w:line="360" w:lineRule="auto"/>
        <w:jc w:val="both"/>
        <w:rPr>
          <w:b/>
        </w:rPr>
      </w:pPr>
      <w:r w:rsidRPr="008F4E8E">
        <w:rPr>
          <w:b/>
        </w:rPr>
        <w:t>I</w:t>
      </w:r>
      <w:r w:rsidR="00CE57C4" w:rsidRPr="008F4E8E">
        <w:rPr>
          <w:b/>
        </w:rPr>
        <w:t>.</w:t>
      </w:r>
      <w:r w:rsidRPr="008F4E8E">
        <w:rPr>
          <w:b/>
        </w:rPr>
        <w:tab/>
        <w:t>Пояснительная записка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8F4E8E" w:rsidRDefault="00A663D3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Цель</w:t>
      </w:r>
      <w:r w:rsidR="00536BC0" w:rsidRPr="008F4E8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</w:t>
      </w:r>
      <w:r w:rsidR="00CE57C4" w:rsidRPr="008F4E8E">
        <w:rPr>
          <w:b/>
        </w:rPr>
        <w:t>.</w:t>
      </w:r>
      <w:r w:rsidRPr="008F4E8E">
        <w:rPr>
          <w:b/>
        </w:rPr>
        <w:tab/>
        <w:t>Содержание учебного предмета</w:t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  <w:r w:rsidRPr="008F4E8E">
        <w:rPr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Default="00536BC0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  <w:r w:rsidRPr="008F4E8E">
        <w:rPr>
          <w:rFonts w:ascii="Times New Roman" w:hAnsi="Times New Roman" w:cs="Times New Roman"/>
          <w:i/>
        </w:rPr>
        <w:t xml:space="preserve">- </w:t>
      </w:r>
      <w:r w:rsidR="00096A95">
        <w:rPr>
          <w:rFonts w:ascii="Times New Roman" w:hAnsi="Times New Roman" w:cs="Times New Roman"/>
          <w:bCs/>
          <w:i/>
        </w:rPr>
        <w:t>Т</w:t>
      </w:r>
      <w:r w:rsidRPr="008F4E8E">
        <w:rPr>
          <w:rFonts w:ascii="Times New Roman" w:hAnsi="Times New Roman" w:cs="Times New Roman"/>
          <w:bCs/>
          <w:i/>
        </w:rPr>
        <w:t>ребования по классам</w:t>
      </w:r>
      <w:r w:rsidR="00096A95">
        <w:rPr>
          <w:rFonts w:ascii="Times New Roman" w:hAnsi="Times New Roman" w:cs="Times New Roman"/>
          <w:bCs/>
          <w:i/>
        </w:rPr>
        <w:t xml:space="preserve"> (возрастным группам)</w:t>
      </w:r>
      <w:r w:rsidRPr="008F4E8E">
        <w:rPr>
          <w:rFonts w:ascii="Times New Roman" w:hAnsi="Times New Roman" w:cs="Times New Roman"/>
          <w:bCs/>
          <w:i/>
        </w:rPr>
        <w:t>;</w:t>
      </w:r>
    </w:p>
    <w:p w:rsidR="00465CC8" w:rsidRPr="008F4E8E" w:rsidRDefault="00465CC8" w:rsidP="008F4E8E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</w:p>
    <w:p w:rsidR="00536BC0" w:rsidRPr="008F4E8E" w:rsidRDefault="00536BC0" w:rsidP="008F4E8E">
      <w:pPr>
        <w:spacing w:line="360" w:lineRule="auto"/>
        <w:rPr>
          <w:b/>
        </w:rPr>
      </w:pPr>
      <w:r w:rsidRPr="008F4E8E">
        <w:rPr>
          <w:b/>
        </w:rPr>
        <w:t>III</w:t>
      </w:r>
      <w:r w:rsidR="00CE57C4" w:rsidRPr="008F4E8E">
        <w:rPr>
          <w:b/>
        </w:rPr>
        <w:t>.</w:t>
      </w:r>
      <w:r w:rsidRPr="008F4E8E">
        <w:rPr>
          <w:b/>
        </w:rPr>
        <w:tab/>
        <w:t>Требования к уровню подготовки обучающихся</w:t>
      </w:r>
      <w:r w:rsidRPr="008F4E8E">
        <w:rPr>
          <w:b/>
        </w:rPr>
        <w:tab/>
      </w:r>
    </w:p>
    <w:p w:rsidR="00B67FE3" w:rsidRPr="008F4E8E" w:rsidRDefault="00B67FE3" w:rsidP="008F4E8E">
      <w:pPr>
        <w:spacing w:line="360" w:lineRule="auto"/>
        <w:rPr>
          <w:b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IV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Критерии оценки;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  <w:r w:rsidRPr="008F4E8E">
        <w:rPr>
          <w:rFonts w:ascii="Times New Roman" w:hAnsi="Times New Roman" w:cs="Times New Roman"/>
          <w:b/>
        </w:rPr>
        <w:tab/>
      </w:r>
    </w:p>
    <w:p w:rsidR="00E30443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8F4E8E">
        <w:rPr>
          <w:rFonts w:ascii="Times New Roman" w:hAnsi="Times New Roman" w:cs="Times New Roman"/>
        </w:rPr>
        <w:t>;</w:t>
      </w:r>
    </w:p>
    <w:p w:rsidR="00536BC0" w:rsidRPr="008F4E8E" w:rsidRDefault="00536BC0" w:rsidP="008F4E8E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b/>
        </w:rPr>
      </w:pPr>
      <w:r w:rsidRPr="008F4E8E">
        <w:rPr>
          <w:rFonts w:ascii="Times New Roman" w:hAnsi="Times New Roman" w:cs="Times New Roman"/>
          <w:b/>
          <w:lang w:val="en-US"/>
        </w:rPr>
        <w:t>VI</w:t>
      </w:r>
      <w:r w:rsidR="00CE57C4" w:rsidRPr="008F4E8E">
        <w:rPr>
          <w:rFonts w:ascii="Times New Roman" w:hAnsi="Times New Roman" w:cs="Times New Roman"/>
          <w:b/>
        </w:rPr>
        <w:t>.</w:t>
      </w:r>
      <w:r w:rsidRPr="008F4E8E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8F4E8E">
        <w:rPr>
          <w:rFonts w:ascii="Times New Roman" w:hAnsi="Times New Roman" w:cs="Times New Roman"/>
          <w:b/>
        </w:rPr>
        <w:tab/>
      </w:r>
    </w:p>
    <w:p w:rsidR="00536BC0" w:rsidRPr="008F4E8E" w:rsidRDefault="00536BC0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8F4E8E">
        <w:rPr>
          <w:rFonts w:ascii="Times New Roman" w:hAnsi="Times New Roman" w:cs="Times New Roman"/>
          <w:i/>
          <w:sz w:val="28"/>
          <w:szCs w:val="28"/>
        </w:rPr>
        <w:t>-</w:t>
      </w:r>
      <w:r w:rsidR="00B67FE3" w:rsidRPr="008F4E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402" w:rsidRPr="008F4E8E">
        <w:rPr>
          <w:rFonts w:ascii="Times New Roman" w:hAnsi="Times New Roman" w:cs="Times New Roman"/>
          <w:i/>
        </w:rPr>
        <w:t>Учебная литература;</w:t>
      </w:r>
    </w:p>
    <w:p w:rsidR="00704402" w:rsidRPr="008F4E8E" w:rsidRDefault="00846D58" w:rsidP="008F4E8E">
      <w:pPr>
        <w:pStyle w:val="a5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</w:t>
      </w: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8F4E8E" w:rsidRDefault="00536BC0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0212" w:rsidRDefault="000A0212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0212" w:rsidRPr="008F4E8E" w:rsidRDefault="000A0212" w:rsidP="008F4E8E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8F4E8E" w:rsidRDefault="00536BC0" w:rsidP="00465CC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4E8E">
        <w:rPr>
          <w:rFonts w:ascii="Times New Roman" w:hAnsi="Times New Roman"/>
          <w:b/>
          <w:sz w:val="28"/>
          <w:szCs w:val="28"/>
        </w:rPr>
        <w:lastRenderedPageBreak/>
        <w:t>I</w:t>
      </w:r>
      <w:r w:rsidR="004F290C" w:rsidRPr="008F4E8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F4E8E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EA7420" w:rsidRPr="008F4E8E" w:rsidRDefault="00536BC0" w:rsidP="00465CC8">
      <w:pPr>
        <w:spacing w:line="360" w:lineRule="auto"/>
        <w:jc w:val="center"/>
        <w:rPr>
          <w:sz w:val="28"/>
          <w:szCs w:val="28"/>
        </w:rPr>
      </w:pPr>
      <w:r w:rsidRPr="008F4E8E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8233B" w:rsidRPr="008F4E8E" w:rsidRDefault="00824A59" w:rsidP="001B418E">
      <w:pPr>
        <w:spacing w:line="360" w:lineRule="auto"/>
        <w:ind w:firstLine="708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Навыки коллективного </w:t>
      </w:r>
      <w:r w:rsidR="009F6463" w:rsidRPr="008F4E8E">
        <w:rPr>
          <w:sz w:val="28"/>
          <w:szCs w:val="28"/>
        </w:rPr>
        <w:t>музи</w:t>
      </w:r>
      <w:r w:rsidRPr="008F4E8E">
        <w:rPr>
          <w:sz w:val="28"/>
          <w:szCs w:val="28"/>
        </w:rPr>
        <w:t xml:space="preserve">цирования </w:t>
      </w:r>
      <w:r w:rsidR="009B77A8" w:rsidRPr="008F4E8E">
        <w:rPr>
          <w:sz w:val="28"/>
          <w:szCs w:val="28"/>
        </w:rPr>
        <w:t>формируются</w:t>
      </w:r>
      <w:r w:rsidR="00F26AA9" w:rsidRPr="008F4E8E">
        <w:rPr>
          <w:sz w:val="28"/>
          <w:szCs w:val="28"/>
        </w:rPr>
        <w:t xml:space="preserve"> и развиваются на основе </w:t>
      </w:r>
      <w:r w:rsidRPr="008F4E8E">
        <w:rPr>
          <w:sz w:val="28"/>
          <w:szCs w:val="28"/>
        </w:rPr>
        <w:t xml:space="preserve">и параллельно </w:t>
      </w:r>
      <w:r w:rsidR="00F26AA9" w:rsidRPr="008F4E8E">
        <w:rPr>
          <w:sz w:val="28"/>
          <w:szCs w:val="28"/>
        </w:rPr>
        <w:t xml:space="preserve">с уже приобретенными </w:t>
      </w:r>
      <w:r w:rsidR="00AD1088" w:rsidRPr="008F4E8E">
        <w:rPr>
          <w:sz w:val="28"/>
          <w:szCs w:val="28"/>
        </w:rPr>
        <w:t>знаниями</w:t>
      </w:r>
      <w:r w:rsidRPr="008F4E8E">
        <w:rPr>
          <w:sz w:val="28"/>
          <w:szCs w:val="28"/>
        </w:rPr>
        <w:t xml:space="preserve"> в классе по специальности. </w:t>
      </w:r>
    </w:p>
    <w:p w:rsidR="001B418E" w:rsidRDefault="009B77A8" w:rsidP="001B418E">
      <w:pPr>
        <w:pStyle w:val="a3"/>
        <w:spacing w:line="360" w:lineRule="auto"/>
        <w:contextualSpacing/>
        <w:jc w:val="both"/>
        <w:rPr>
          <w:rStyle w:val="FontStyle16"/>
          <w:sz w:val="28"/>
          <w:szCs w:val="28"/>
        </w:rPr>
      </w:pPr>
      <w:r w:rsidRPr="008F4E8E">
        <w:rPr>
          <w:sz w:val="28"/>
          <w:szCs w:val="28"/>
        </w:rPr>
        <w:tab/>
      </w:r>
      <w:r w:rsidR="001B418E" w:rsidRPr="001B418E">
        <w:rPr>
          <w:rFonts w:ascii="Times New Roman" w:hAnsi="Times New Roman"/>
          <w:sz w:val="28"/>
          <w:szCs w:val="28"/>
        </w:rPr>
        <w:t>В общей системе профессионального музыкального образования ансам</w:t>
      </w:r>
      <w:r w:rsidR="00B4271B">
        <w:rPr>
          <w:rFonts w:ascii="Times New Roman" w:hAnsi="Times New Roman"/>
          <w:sz w:val="28"/>
          <w:szCs w:val="28"/>
        </w:rPr>
        <w:t>блю, как виду коллективного музи</w:t>
      </w:r>
      <w:r w:rsidR="001B418E" w:rsidRPr="001B418E">
        <w:rPr>
          <w:rFonts w:ascii="Times New Roman" w:hAnsi="Times New Roman"/>
          <w:sz w:val="28"/>
          <w:szCs w:val="28"/>
        </w:rPr>
        <w:t>цирования, отводится значительное место.</w:t>
      </w:r>
      <w:r w:rsidR="001B418E">
        <w:rPr>
          <w:rStyle w:val="FontStyle16"/>
          <w:sz w:val="28"/>
          <w:szCs w:val="28"/>
        </w:rPr>
        <w:t xml:space="preserve"> </w:t>
      </w:r>
      <w:r w:rsidR="001B418E" w:rsidRPr="00370D5E">
        <w:rPr>
          <w:rStyle w:val="FontStyle16"/>
          <w:sz w:val="28"/>
          <w:szCs w:val="28"/>
        </w:rPr>
        <w:t xml:space="preserve">Занятия в ансамбле являются одной из эффективных форм музыкального воспитания и развития юных музыкантов. Знакомясь с новыми произведениями, ученики обогащают свой кругозор, музыкальное восприятие, оттачивают профессионализм, эстетический вкус, ощущение стиля, повышают свое общее развитие. Коллективное музицирование не только развивает музыкальный слух, но и способствует развитию полифонического мышлении, более богатому  восприятию музыки. </w:t>
      </w:r>
    </w:p>
    <w:p w:rsidR="001B418E" w:rsidRPr="001B418E" w:rsidRDefault="001B418E" w:rsidP="001B418E">
      <w:pPr>
        <w:pStyle w:val="a3"/>
        <w:spacing w:after="0" w:line="360" w:lineRule="auto"/>
        <w:ind w:firstLine="360"/>
        <w:contextualSpacing/>
        <w:jc w:val="both"/>
        <w:rPr>
          <w:rStyle w:val="FontStyle16"/>
          <w:sz w:val="28"/>
          <w:szCs w:val="28"/>
        </w:rPr>
      </w:pPr>
      <w:r w:rsidRPr="001B418E">
        <w:rPr>
          <w:rStyle w:val="FontStyle16"/>
          <w:sz w:val="28"/>
          <w:szCs w:val="28"/>
        </w:rPr>
        <w:t>Основная направленность настоящей программы: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знаний, умений и навыков игры в ансамбле, позволяющих творчески исполнить музыкальные произведения;  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создани</w:t>
      </w:r>
      <w:r>
        <w:rPr>
          <w:rStyle w:val="FontStyle16"/>
          <w:sz w:val="28"/>
          <w:szCs w:val="28"/>
        </w:rPr>
        <w:t xml:space="preserve">е условий </w:t>
      </w:r>
      <w:r w:rsidRPr="00370D5E">
        <w:rPr>
          <w:rStyle w:val="FontStyle16"/>
          <w:sz w:val="28"/>
          <w:szCs w:val="28"/>
        </w:rPr>
        <w:t>для художественного образования, эстетического воспитания и духовно-нравственного развития детей;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приобретение детьми умений и навыков ансамблевого исполнительства;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приобретение детьми опыта творческой деятельности;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 xml:space="preserve">умение планировать свою </w:t>
      </w:r>
      <w:r>
        <w:rPr>
          <w:rStyle w:val="FontStyle16"/>
          <w:sz w:val="28"/>
          <w:szCs w:val="28"/>
        </w:rPr>
        <w:t xml:space="preserve">самостоятельную </w:t>
      </w:r>
      <w:r w:rsidRPr="00370D5E">
        <w:rPr>
          <w:rStyle w:val="FontStyle16"/>
          <w:sz w:val="28"/>
          <w:szCs w:val="28"/>
        </w:rPr>
        <w:t xml:space="preserve">работу, осуществлять самостоятельный контроль за своей учебной деятельностью, давать объективную оценку своему труду,  находить наиболее эффективные способы достижения результата;  </w:t>
      </w:r>
    </w:p>
    <w:p w:rsidR="001B418E" w:rsidRPr="00370D5E" w:rsidRDefault="001B418E" w:rsidP="001B41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t>развитие у детей личностных качеств, которые помогут им осваивать учебную информацию в соответствии с программными требованиями;</w:t>
      </w:r>
    </w:p>
    <w:p w:rsidR="00E87724" w:rsidRDefault="001B418E" w:rsidP="008F4E8E">
      <w:pPr>
        <w:pStyle w:val="Style4"/>
        <w:widowControl/>
        <w:numPr>
          <w:ilvl w:val="0"/>
          <w:numId w:val="26"/>
        </w:numPr>
        <w:tabs>
          <w:tab w:val="left" w:pos="0"/>
        </w:tabs>
        <w:spacing w:line="360" w:lineRule="auto"/>
        <w:contextualSpacing/>
        <w:rPr>
          <w:rStyle w:val="FontStyle16"/>
          <w:sz w:val="28"/>
          <w:szCs w:val="28"/>
        </w:rPr>
      </w:pPr>
      <w:r w:rsidRPr="00370D5E">
        <w:rPr>
          <w:rStyle w:val="FontStyle16"/>
          <w:sz w:val="28"/>
          <w:szCs w:val="28"/>
        </w:rPr>
        <w:lastRenderedPageBreak/>
        <w:t>формирование навыков взаимодействия с преподавателями,  концертмейстерами и обучающимися в образовательном процессе, а так же уважительного отношения к иному мнению и художественно-эстетическим взглядам</w:t>
      </w:r>
      <w:r>
        <w:rPr>
          <w:rStyle w:val="FontStyle16"/>
          <w:sz w:val="28"/>
          <w:szCs w:val="28"/>
        </w:rPr>
        <w:t>.</w:t>
      </w:r>
    </w:p>
    <w:p w:rsidR="001B418E" w:rsidRPr="001B418E" w:rsidRDefault="001B418E" w:rsidP="001B418E">
      <w:pPr>
        <w:pStyle w:val="Style4"/>
        <w:widowControl/>
        <w:tabs>
          <w:tab w:val="left" w:pos="0"/>
        </w:tabs>
        <w:spacing w:line="360" w:lineRule="auto"/>
        <w:ind w:left="360" w:firstLine="0"/>
        <w:contextualSpacing/>
        <w:rPr>
          <w:sz w:val="28"/>
          <w:szCs w:val="28"/>
        </w:rPr>
      </w:pPr>
    </w:p>
    <w:p w:rsidR="000A0212" w:rsidRDefault="000A0212" w:rsidP="000A0212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реализации учебного предмета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«Коллективное музицирование (ансамбль,</w:t>
      </w:r>
      <w:r w:rsidR="00A70DE2">
        <w:rPr>
          <w:sz w:val="28"/>
          <w:szCs w:val="28"/>
        </w:rPr>
        <w:t xml:space="preserve"> баян</w:t>
      </w:r>
      <w:r>
        <w:rPr>
          <w:sz w:val="28"/>
          <w:szCs w:val="28"/>
        </w:rPr>
        <w:t xml:space="preserve">)»  составляет  4  года: 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7 (8) лет  с  4-го  по  7-й  класс,  </w:t>
      </w:r>
    </w:p>
    <w:p w:rsidR="000A0212" w:rsidRDefault="000A0212" w:rsidP="000A02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 реализации  программы  со  сроком  обучения  5 (6) лет  со  2-го  по  5-й  класс.  </w:t>
      </w:r>
    </w:p>
    <w:p w:rsidR="000A0212" w:rsidRDefault="000A0212" w:rsidP="000A02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4A545C" w:rsidRPr="008F4E8E" w:rsidRDefault="004A545C" w:rsidP="008F4E8E">
      <w:pPr>
        <w:spacing w:line="360" w:lineRule="auto"/>
        <w:rPr>
          <w:sz w:val="28"/>
          <w:szCs w:val="28"/>
        </w:rPr>
      </w:pPr>
    </w:p>
    <w:p w:rsidR="00F23F0F" w:rsidRPr="008F4E8E" w:rsidRDefault="00057BC4" w:rsidP="000A0212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1F75C4" w:rsidRPr="008F4E8E">
        <w:rPr>
          <w:b/>
          <w:i/>
          <w:sz w:val="28"/>
          <w:szCs w:val="28"/>
        </w:rPr>
        <w:t>Форма проведения учебных аудиторных занятий:</w:t>
      </w:r>
      <w:r w:rsidR="001F75C4" w:rsidRPr="008F4E8E">
        <w:rPr>
          <w:sz w:val="28"/>
          <w:szCs w:val="28"/>
        </w:rPr>
        <w:t xml:space="preserve"> мелк</w:t>
      </w:r>
      <w:r w:rsidR="00576A24">
        <w:rPr>
          <w:sz w:val="28"/>
          <w:szCs w:val="28"/>
        </w:rPr>
        <w:t>огрупповая (от 2 до 4</w:t>
      </w:r>
      <w:r w:rsidR="00CE57C4" w:rsidRPr="008F4E8E">
        <w:rPr>
          <w:sz w:val="28"/>
          <w:szCs w:val="28"/>
        </w:rPr>
        <w:t xml:space="preserve"> человек)</w:t>
      </w:r>
      <w:r w:rsidR="002E4334">
        <w:rPr>
          <w:sz w:val="28"/>
          <w:szCs w:val="28"/>
        </w:rPr>
        <w:t xml:space="preserve"> - урок</w:t>
      </w:r>
      <w:r w:rsidR="001F75C4" w:rsidRPr="008F4E8E">
        <w:rPr>
          <w:sz w:val="28"/>
          <w:szCs w:val="28"/>
        </w:rPr>
        <w:t xml:space="preserve">. </w:t>
      </w:r>
      <w:r w:rsidR="00CE57C4" w:rsidRPr="008F4E8E">
        <w:rPr>
          <w:sz w:val="28"/>
          <w:szCs w:val="28"/>
        </w:rPr>
        <w:t>Рекомендуемая продолжительность урока -</w:t>
      </w:r>
      <w:r w:rsidR="001F75C4" w:rsidRPr="008F4E8E">
        <w:rPr>
          <w:sz w:val="28"/>
          <w:szCs w:val="28"/>
        </w:rPr>
        <w:t xml:space="preserve"> 45 минут.</w:t>
      </w:r>
    </w:p>
    <w:p w:rsidR="002E4334" w:rsidRDefault="002E4334" w:rsidP="002E4334">
      <w:pPr>
        <w:spacing w:line="360" w:lineRule="auto"/>
        <w:jc w:val="center"/>
        <w:rPr>
          <w:b/>
          <w:i/>
          <w:sz w:val="28"/>
          <w:szCs w:val="28"/>
        </w:rPr>
      </w:pPr>
    </w:p>
    <w:p w:rsidR="001F75C4" w:rsidRPr="008F4E8E" w:rsidRDefault="00A663D3" w:rsidP="002E4334">
      <w:pPr>
        <w:spacing w:line="360" w:lineRule="auto"/>
        <w:jc w:val="center"/>
        <w:rPr>
          <w:b/>
          <w:i/>
          <w:sz w:val="28"/>
          <w:szCs w:val="28"/>
        </w:rPr>
      </w:pPr>
      <w:r w:rsidRPr="008F4E8E">
        <w:rPr>
          <w:b/>
          <w:i/>
          <w:sz w:val="28"/>
          <w:szCs w:val="28"/>
        </w:rPr>
        <w:t>Цель</w:t>
      </w:r>
      <w:r w:rsidR="001F75C4" w:rsidRPr="008F4E8E">
        <w:rPr>
          <w:b/>
          <w:i/>
          <w:sz w:val="28"/>
          <w:szCs w:val="28"/>
        </w:rPr>
        <w:t xml:space="preserve"> и зад</w:t>
      </w:r>
      <w:r w:rsidR="0068233B" w:rsidRPr="008F4E8E">
        <w:rPr>
          <w:b/>
          <w:i/>
          <w:sz w:val="28"/>
          <w:szCs w:val="28"/>
        </w:rPr>
        <w:t>ачи учебного предмета</w:t>
      </w:r>
    </w:p>
    <w:p w:rsidR="001F75C4" w:rsidRPr="008F4E8E" w:rsidRDefault="00A663D3" w:rsidP="002E4334">
      <w:pPr>
        <w:spacing w:line="360" w:lineRule="auto"/>
        <w:jc w:val="both"/>
        <w:rPr>
          <w:b/>
          <w:sz w:val="28"/>
          <w:szCs w:val="28"/>
        </w:rPr>
      </w:pPr>
      <w:r w:rsidRPr="008F4E8E">
        <w:rPr>
          <w:b/>
          <w:sz w:val="28"/>
          <w:szCs w:val="28"/>
        </w:rPr>
        <w:tab/>
        <w:t>Цель</w:t>
      </w:r>
      <w:r w:rsidR="001F75C4" w:rsidRPr="008F4E8E">
        <w:rPr>
          <w:b/>
          <w:sz w:val="28"/>
          <w:szCs w:val="28"/>
        </w:rPr>
        <w:t>:</w:t>
      </w:r>
      <w:r w:rsidR="002E4334">
        <w:rPr>
          <w:b/>
          <w:sz w:val="28"/>
          <w:szCs w:val="28"/>
        </w:rPr>
        <w:t xml:space="preserve"> </w:t>
      </w:r>
      <w:r w:rsidR="001F75C4" w:rsidRPr="008F4E8E">
        <w:rPr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 w:rsidRPr="008F4E8E">
        <w:rPr>
          <w:sz w:val="28"/>
          <w:szCs w:val="28"/>
        </w:rPr>
        <w:t xml:space="preserve"> в области ансамблевого исполнительства</w:t>
      </w:r>
      <w:r w:rsidRPr="008F4E8E">
        <w:rPr>
          <w:sz w:val="28"/>
          <w:szCs w:val="28"/>
        </w:rPr>
        <w:t>.</w:t>
      </w:r>
    </w:p>
    <w:p w:rsidR="001F75C4" w:rsidRPr="008F4E8E" w:rsidRDefault="001F75C4" w:rsidP="008F4E8E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8F4E8E" w:rsidRDefault="00A663D3" w:rsidP="008F4E8E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4E8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расширение кругозора учащегося путем ознакомления с ансамблевым репертуаром;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8F4E8E" w:rsidRDefault="001F75C4" w:rsidP="008F4E8E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</w:t>
      </w:r>
      <w:r w:rsidR="00B91486">
        <w:rPr>
          <w:rFonts w:ascii="Times New Roman" w:hAnsi="Times New Roman"/>
          <w:color w:val="auto"/>
          <w:sz w:val="28"/>
          <w:szCs w:val="28"/>
          <w:lang w:val="ru-RU"/>
        </w:rPr>
        <w:t>фере ансамблевого музицирования.</w:t>
      </w:r>
    </w:p>
    <w:p w:rsidR="005C7C3C" w:rsidRPr="000A0212" w:rsidRDefault="00F13B54" w:rsidP="000A0212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</w:t>
      </w:r>
      <w:r w:rsidR="000A0212" w:rsidRPr="000A0212">
        <w:rPr>
          <w:rFonts w:ascii="Times New Roman" w:hAnsi="Times New Roman"/>
          <w:sz w:val="28"/>
          <w:szCs w:val="28"/>
          <w:lang w:val="ru-RU"/>
        </w:rPr>
        <w:t>«Коллективное музицирование (ансамбль,</w:t>
      </w:r>
      <w:r w:rsidR="00A70DE2">
        <w:rPr>
          <w:rFonts w:ascii="Times New Roman" w:hAnsi="Times New Roman"/>
          <w:sz w:val="28"/>
          <w:szCs w:val="28"/>
          <w:lang w:val="ru-RU"/>
        </w:rPr>
        <w:t xml:space="preserve"> баян</w:t>
      </w:r>
      <w:r w:rsidR="000A0212" w:rsidRPr="000A0212">
        <w:rPr>
          <w:rFonts w:ascii="Times New Roman" w:hAnsi="Times New Roman"/>
          <w:sz w:val="28"/>
          <w:szCs w:val="28"/>
          <w:lang w:val="ru-RU"/>
        </w:rPr>
        <w:t>)»</w:t>
      </w:r>
      <w:r w:rsidR="000A0212" w:rsidRPr="000A0212">
        <w:rPr>
          <w:sz w:val="28"/>
          <w:szCs w:val="28"/>
          <w:lang w:val="ru-RU"/>
        </w:rPr>
        <w:t xml:space="preserve">  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неразрывно связан с </w:t>
      </w:r>
      <w:r w:rsidR="00E67CA2" w:rsidRPr="008F4E8E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8F4E8E">
        <w:rPr>
          <w:rFonts w:ascii="Times New Roman" w:hAnsi="Times New Roman"/>
          <w:color w:val="auto"/>
          <w:sz w:val="28"/>
          <w:szCs w:val="28"/>
          <w:lang w:val="ru-RU"/>
        </w:rPr>
        <w:t xml:space="preserve"> «</w:t>
      </w:r>
      <w:r w:rsidR="000A0212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Музыкальный инструмент», 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>расширяет границы творче</w:t>
      </w:r>
      <w:r w:rsidR="00B91486" w:rsidRPr="000A0212">
        <w:rPr>
          <w:rFonts w:ascii="Times New Roman" w:hAnsi="Times New Roman"/>
          <w:sz w:val="28"/>
          <w:szCs w:val="28"/>
          <w:lang w:val="ru-RU"/>
        </w:rPr>
        <w:t>ского общения инструменталистов-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 xml:space="preserve">народников с </w:t>
      </w:r>
      <w:r w:rsidR="00B91486" w:rsidRPr="000A0212">
        <w:rPr>
          <w:rFonts w:ascii="Times New Roman" w:hAnsi="Times New Roman"/>
          <w:sz w:val="28"/>
          <w:szCs w:val="28"/>
          <w:lang w:val="ru-RU"/>
        </w:rPr>
        <w:t>исполнителями</w:t>
      </w:r>
      <w:r w:rsidR="005C7C3C" w:rsidRPr="000A0212">
        <w:rPr>
          <w:rFonts w:ascii="Times New Roman" w:hAnsi="Times New Roman"/>
          <w:sz w:val="28"/>
          <w:szCs w:val="28"/>
          <w:lang w:val="ru-RU"/>
        </w:rPr>
        <w:t xml:space="preserve"> на других инструментах. </w:t>
      </w:r>
    </w:p>
    <w:p w:rsidR="002E4334" w:rsidRDefault="009B77A8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5C7C3C" w:rsidRPr="008F4E8E">
        <w:rPr>
          <w:sz w:val="28"/>
          <w:szCs w:val="28"/>
        </w:rPr>
        <w:t>Занятия в ансамбле – накопление опыта коллективного музицир</w:t>
      </w:r>
      <w:r w:rsidR="00B91486">
        <w:rPr>
          <w:sz w:val="28"/>
          <w:szCs w:val="28"/>
        </w:rPr>
        <w:t xml:space="preserve">ования, ступень для подготовки </w:t>
      </w:r>
      <w:r w:rsidR="005C7C3C" w:rsidRPr="008F4E8E">
        <w:rPr>
          <w:sz w:val="28"/>
          <w:szCs w:val="28"/>
        </w:rPr>
        <w:t>игры в оркестре.</w:t>
      </w:r>
    </w:p>
    <w:p w:rsidR="00B91486" w:rsidRPr="008F4E8E" w:rsidRDefault="00B91486" w:rsidP="008F4E8E">
      <w:pPr>
        <w:spacing w:line="360" w:lineRule="auto"/>
        <w:jc w:val="both"/>
        <w:rPr>
          <w:sz w:val="28"/>
          <w:szCs w:val="28"/>
        </w:rPr>
      </w:pPr>
    </w:p>
    <w:p w:rsidR="005C7C3C" w:rsidRPr="008F4E8E" w:rsidRDefault="005C7C3C" w:rsidP="002E4334">
      <w:pPr>
        <w:spacing w:line="360" w:lineRule="auto"/>
        <w:jc w:val="center"/>
        <w:rPr>
          <w:b/>
          <w:i/>
          <w:sz w:val="28"/>
          <w:szCs w:val="28"/>
        </w:rPr>
      </w:pPr>
      <w:r w:rsidRPr="008F4E8E">
        <w:rPr>
          <w:b/>
          <w:i/>
          <w:sz w:val="28"/>
          <w:szCs w:val="28"/>
        </w:rPr>
        <w:t>Методы обучения</w:t>
      </w:r>
    </w:p>
    <w:p w:rsidR="005C7C3C" w:rsidRPr="008F4E8E" w:rsidRDefault="005C7C3C" w:rsidP="008F4E8E">
      <w:pPr>
        <w:spacing w:line="360" w:lineRule="auto"/>
        <w:ind w:firstLine="420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Выбор методов обучения  по предмету </w:t>
      </w:r>
      <w:r w:rsidR="000A0212">
        <w:rPr>
          <w:sz w:val="28"/>
          <w:szCs w:val="28"/>
        </w:rPr>
        <w:t>«Коллективное музицирование (ансамбль,</w:t>
      </w:r>
      <w:r w:rsidR="00A70DE2">
        <w:rPr>
          <w:sz w:val="28"/>
          <w:szCs w:val="28"/>
        </w:rPr>
        <w:t xml:space="preserve"> баян</w:t>
      </w:r>
      <w:r w:rsidR="000A0212">
        <w:rPr>
          <w:sz w:val="28"/>
          <w:szCs w:val="28"/>
        </w:rPr>
        <w:t xml:space="preserve">)»  </w:t>
      </w:r>
      <w:r w:rsidRPr="008F4E8E">
        <w:rPr>
          <w:sz w:val="28"/>
          <w:szCs w:val="28"/>
        </w:rPr>
        <w:t xml:space="preserve">зависит от: </w:t>
      </w:r>
    </w:p>
    <w:p w:rsidR="00F23F0F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возраста</w:t>
      </w:r>
      <w:r w:rsidR="00B91486">
        <w:rPr>
          <w:sz w:val="28"/>
          <w:szCs w:val="28"/>
        </w:rPr>
        <w:t xml:space="preserve"> </w:t>
      </w:r>
      <w:r w:rsidR="002E4334">
        <w:rPr>
          <w:sz w:val="28"/>
          <w:szCs w:val="28"/>
        </w:rPr>
        <w:t>обучающихся</w:t>
      </w:r>
      <w:r w:rsidR="00F23F0F" w:rsidRPr="008F4E8E">
        <w:rPr>
          <w:sz w:val="28"/>
          <w:szCs w:val="28"/>
        </w:rPr>
        <w:t>;</w:t>
      </w:r>
      <w:r w:rsidRPr="008F4E8E">
        <w:rPr>
          <w:sz w:val="28"/>
          <w:szCs w:val="28"/>
        </w:rPr>
        <w:t xml:space="preserve"> </w:t>
      </w:r>
    </w:p>
    <w:p w:rsidR="00F23F0F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их индивидуальных </w:t>
      </w:r>
      <w:r w:rsidR="00F23F0F" w:rsidRPr="008F4E8E">
        <w:rPr>
          <w:sz w:val="28"/>
          <w:szCs w:val="28"/>
        </w:rPr>
        <w:t xml:space="preserve"> способностей;</w:t>
      </w:r>
    </w:p>
    <w:p w:rsidR="005C7C3C" w:rsidRPr="008F4E8E" w:rsidRDefault="005C7C3C" w:rsidP="008F4E8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>от количества участников ансамбля</w:t>
      </w:r>
      <w:r w:rsidR="00F23F0F" w:rsidRPr="008F4E8E">
        <w:rPr>
          <w:sz w:val="28"/>
          <w:szCs w:val="28"/>
        </w:rPr>
        <w:t>.</w:t>
      </w:r>
    </w:p>
    <w:p w:rsidR="005C7C3C" w:rsidRPr="008F4E8E" w:rsidRDefault="00D91C96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ab/>
      </w:r>
      <w:r w:rsidR="005C7C3C" w:rsidRPr="008F4E8E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8F4E8E" w:rsidRDefault="005C7C3C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словесный (рассказ, объяснение);</w:t>
      </w:r>
    </w:p>
    <w:p w:rsidR="004A545C" w:rsidRPr="008F4E8E" w:rsidRDefault="005C7C3C" w:rsidP="008F4E8E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метод показа</w:t>
      </w:r>
      <w:r w:rsidR="004A545C" w:rsidRPr="008F4E8E">
        <w:rPr>
          <w:sz w:val="28"/>
          <w:szCs w:val="28"/>
        </w:rPr>
        <w:t>;</w:t>
      </w:r>
      <w:r w:rsidRPr="008F4E8E">
        <w:rPr>
          <w:sz w:val="28"/>
          <w:szCs w:val="28"/>
        </w:rPr>
        <w:t xml:space="preserve"> </w:t>
      </w:r>
    </w:p>
    <w:p w:rsidR="009B02B3" w:rsidRPr="0015043A" w:rsidRDefault="00407AD5" w:rsidP="0015043A">
      <w:pPr>
        <w:spacing w:line="360" w:lineRule="auto"/>
        <w:jc w:val="both"/>
        <w:rPr>
          <w:sz w:val="28"/>
          <w:szCs w:val="28"/>
        </w:rPr>
      </w:pPr>
      <w:r w:rsidRPr="008F4E8E">
        <w:rPr>
          <w:sz w:val="28"/>
          <w:szCs w:val="28"/>
        </w:rPr>
        <w:t xml:space="preserve">  - ч</w:t>
      </w:r>
      <w:r w:rsidR="008B7448">
        <w:rPr>
          <w:sz w:val="28"/>
          <w:szCs w:val="28"/>
        </w:rPr>
        <w:t>астично–</w:t>
      </w:r>
      <w:r w:rsidR="005C7C3C" w:rsidRPr="008F4E8E">
        <w:rPr>
          <w:sz w:val="28"/>
          <w:szCs w:val="28"/>
        </w:rPr>
        <w:t>поисковый (ученики участвуют в поисках решения поставленной  задачи)</w:t>
      </w:r>
      <w:r w:rsidR="00F23F0F" w:rsidRPr="008F4E8E">
        <w:rPr>
          <w:sz w:val="28"/>
          <w:szCs w:val="28"/>
        </w:rPr>
        <w:t>.</w:t>
      </w:r>
    </w:p>
    <w:sectPr w:rsidR="009B02B3" w:rsidRPr="0015043A" w:rsidSect="00D24973">
      <w:footerReference w:type="default" r:id="rId8"/>
      <w:pgSz w:w="11906" w:h="16838"/>
      <w:pgMar w:top="899" w:right="849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FD" w:rsidRDefault="00CF30FD" w:rsidP="00FC4266">
      <w:r>
        <w:separator/>
      </w:r>
    </w:p>
  </w:endnote>
  <w:endnote w:type="continuationSeparator" w:id="0">
    <w:p w:rsidR="00CF30FD" w:rsidRDefault="00CF30FD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A70DE2" w:rsidRDefault="00150843">
        <w:pPr>
          <w:pStyle w:val="ad"/>
          <w:jc w:val="center"/>
        </w:pPr>
        <w:fldSimple w:instr=" PAGE   \* MERGEFORMAT ">
          <w:r w:rsidR="0015043A">
            <w:rPr>
              <w:noProof/>
            </w:rPr>
            <w:t>6</w:t>
          </w:r>
        </w:fldSimple>
      </w:p>
    </w:sdtContent>
  </w:sdt>
  <w:p w:rsidR="00A70DE2" w:rsidRDefault="00A70D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FD" w:rsidRDefault="00CF30FD" w:rsidP="00FC4266">
      <w:r>
        <w:separator/>
      </w:r>
    </w:p>
  </w:footnote>
  <w:footnote w:type="continuationSeparator" w:id="0">
    <w:p w:rsidR="00CF30FD" w:rsidRDefault="00CF30FD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1280190"/>
    <w:multiLevelType w:val="hybridMultilevel"/>
    <w:tmpl w:val="2D404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03C13B0F"/>
    <w:multiLevelType w:val="hybridMultilevel"/>
    <w:tmpl w:val="4EFA4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2823C09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483904"/>
    <w:multiLevelType w:val="hybridMultilevel"/>
    <w:tmpl w:val="B50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606E6"/>
    <w:multiLevelType w:val="hybridMultilevel"/>
    <w:tmpl w:val="5858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6C84DA1"/>
    <w:multiLevelType w:val="hybridMultilevel"/>
    <w:tmpl w:val="CA36F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74D95"/>
    <w:multiLevelType w:val="hybridMultilevel"/>
    <w:tmpl w:val="1BC48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C22A2F"/>
    <w:multiLevelType w:val="hybridMultilevel"/>
    <w:tmpl w:val="1C42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B1A44"/>
    <w:multiLevelType w:val="hybridMultilevel"/>
    <w:tmpl w:val="2BA236E8"/>
    <w:lvl w:ilvl="0" w:tplc="910A9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75B2D"/>
    <w:multiLevelType w:val="hybridMultilevel"/>
    <w:tmpl w:val="FB86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5063CA"/>
    <w:multiLevelType w:val="hybridMultilevel"/>
    <w:tmpl w:val="0FE04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E8D3719"/>
    <w:multiLevelType w:val="hybridMultilevel"/>
    <w:tmpl w:val="F3E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3"/>
  </w:num>
  <w:num w:numId="5">
    <w:abstractNumId w:val="6"/>
  </w:num>
  <w:num w:numId="6">
    <w:abstractNumId w:val="22"/>
  </w:num>
  <w:num w:numId="7">
    <w:abstractNumId w:val="7"/>
  </w:num>
  <w:num w:numId="8">
    <w:abstractNumId w:val="34"/>
  </w:num>
  <w:num w:numId="9">
    <w:abstractNumId w:val="21"/>
  </w:num>
  <w:num w:numId="10">
    <w:abstractNumId w:val="18"/>
  </w:num>
  <w:num w:numId="11">
    <w:abstractNumId w:val="31"/>
  </w:num>
  <w:num w:numId="12">
    <w:abstractNumId w:val="33"/>
  </w:num>
  <w:num w:numId="13">
    <w:abstractNumId w:val="14"/>
  </w:num>
  <w:num w:numId="14">
    <w:abstractNumId w:val="28"/>
  </w:num>
  <w:num w:numId="15">
    <w:abstractNumId w:val="26"/>
  </w:num>
  <w:num w:numId="16">
    <w:abstractNumId w:val="24"/>
  </w:num>
  <w:num w:numId="17">
    <w:abstractNumId w:val="4"/>
  </w:num>
  <w:num w:numId="18">
    <w:abstractNumId w:val="32"/>
  </w:num>
  <w:num w:numId="19">
    <w:abstractNumId w:val="27"/>
  </w:num>
  <w:num w:numId="20">
    <w:abstractNumId w:val="11"/>
  </w:num>
  <w:num w:numId="21">
    <w:abstractNumId w:val="35"/>
  </w:num>
  <w:num w:numId="22">
    <w:abstractNumId w:val="20"/>
  </w:num>
  <w:num w:numId="23">
    <w:abstractNumId w:val="0"/>
  </w:num>
  <w:num w:numId="24">
    <w:abstractNumId w:val="5"/>
  </w:num>
  <w:num w:numId="25">
    <w:abstractNumId w:val="12"/>
  </w:num>
  <w:num w:numId="26">
    <w:abstractNumId w:val="30"/>
  </w:num>
  <w:num w:numId="27">
    <w:abstractNumId w:val="15"/>
  </w:num>
  <w:num w:numId="28">
    <w:abstractNumId w:val="8"/>
  </w:num>
  <w:num w:numId="29">
    <w:abstractNumId w:val="10"/>
  </w:num>
  <w:num w:numId="30">
    <w:abstractNumId w:val="36"/>
  </w:num>
  <w:num w:numId="31">
    <w:abstractNumId w:val="29"/>
  </w:num>
  <w:num w:numId="32">
    <w:abstractNumId w:val="23"/>
  </w:num>
  <w:num w:numId="33">
    <w:abstractNumId w:val="1"/>
  </w:num>
  <w:num w:numId="34">
    <w:abstractNumId w:val="19"/>
  </w:num>
  <w:num w:numId="35">
    <w:abstractNumId w:val="3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034A4"/>
    <w:rsid w:val="00015EA3"/>
    <w:rsid w:val="000351D9"/>
    <w:rsid w:val="00057BC4"/>
    <w:rsid w:val="00064C9F"/>
    <w:rsid w:val="000663ED"/>
    <w:rsid w:val="00067D13"/>
    <w:rsid w:val="000812D4"/>
    <w:rsid w:val="000851AC"/>
    <w:rsid w:val="00096A95"/>
    <w:rsid w:val="00097D3F"/>
    <w:rsid w:val="000A0212"/>
    <w:rsid w:val="000B0CF2"/>
    <w:rsid w:val="000B5C61"/>
    <w:rsid w:val="000E2859"/>
    <w:rsid w:val="001028F9"/>
    <w:rsid w:val="0010651B"/>
    <w:rsid w:val="001078CD"/>
    <w:rsid w:val="001256B9"/>
    <w:rsid w:val="00143469"/>
    <w:rsid w:val="0014461F"/>
    <w:rsid w:val="001502F9"/>
    <w:rsid w:val="0015043A"/>
    <w:rsid w:val="00150843"/>
    <w:rsid w:val="00152C77"/>
    <w:rsid w:val="001845B7"/>
    <w:rsid w:val="00190FDE"/>
    <w:rsid w:val="001A2311"/>
    <w:rsid w:val="001A6C43"/>
    <w:rsid w:val="001B17E3"/>
    <w:rsid w:val="001B418E"/>
    <w:rsid w:val="001B74CD"/>
    <w:rsid w:val="001C74B3"/>
    <w:rsid w:val="001D02E0"/>
    <w:rsid w:val="001D4608"/>
    <w:rsid w:val="001E3FDB"/>
    <w:rsid w:val="001E6EFD"/>
    <w:rsid w:val="001F44E6"/>
    <w:rsid w:val="001F75C4"/>
    <w:rsid w:val="00201341"/>
    <w:rsid w:val="002045CA"/>
    <w:rsid w:val="002079A9"/>
    <w:rsid w:val="00211164"/>
    <w:rsid w:val="0022401B"/>
    <w:rsid w:val="00241FAA"/>
    <w:rsid w:val="00252498"/>
    <w:rsid w:val="002626B8"/>
    <w:rsid w:val="002763B8"/>
    <w:rsid w:val="00285FCD"/>
    <w:rsid w:val="002860E4"/>
    <w:rsid w:val="00286296"/>
    <w:rsid w:val="00287A95"/>
    <w:rsid w:val="0029305C"/>
    <w:rsid w:val="00295D4F"/>
    <w:rsid w:val="002A0548"/>
    <w:rsid w:val="002A5C50"/>
    <w:rsid w:val="002B7476"/>
    <w:rsid w:val="002C5327"/>
    <w:rsid w:val="002D0588"/>
    <w:rsid w:val="002D5DEC"/>
    <w:rsid w:val="002E2211"/>
    <w:rsid w:val="002E4334"/>
    <w:rsid w:val="003018F6"/>
    <w:rsid w:val="00305323"/>
    <w:rsid w:val="0031354E"/>
    <w:rsid w:val="00320231"/>
    <w:rsid w:val="00334C8B"/>
    <w:rsid w:val="00337C75"/>
    <w:rsid w:val="00345223"/>
    <w:rsid w:val="00345B24"/>
    <w:rsid w:val="00353660"/>
    <w:rsid w:val="003612B8"/>
    <w:rsid w:val="00361E56"/>
    <w:rsid w:val="0036287B"/>
    <w:rsid w:val="00366B36"/>
    <w:rsid w:val="003761F8"/>
    <w:rsid w:val="003844DD"/>
    <w:rsid w:val="003856B3"/>
    <w:rsid w:val="00394A9B"/>
    <w:rsid w:val="00395DAA"/>
    <w:rsid w:val="003A4609"/>
    <w:rsid w:val="003A75A9"/>
    <w:rsid w:val="003B658C"/>
    <w:rsid w:val="003C2EAA"/>
    <w:rsid w:val="003E03FA"/>
    <w:rsid w:val="003E3D96"/>
    <w:rsid w:val="003E5AC7"/>
    <w:rsid w:val="003F6CF7"/>
    <w:rsid w:val="00407AD5"/>
    <w:rsid w:val="004223F9"/>
    <w:rsid w:val="0042432C"/>
    <w:rsid w:val="004262AF"/>
    <w:rsid w:val="00427402"/>
    <w:rsid w:val="00427D2D"/>
    <w:rsid w:val="00435E6E"/>
    <w:rsid w:val="00440C71"/>
    <w:rsid w:val="00443254"/>
    <w:rsid w:val="004438A7"/>
    <w:rsid w:val="00452540"/>
    <w:rsid w:val="00454DB3"/>
    <w:rsid w:val="0046117F"/>
    <w:rsid w:val="00465CC8"/>
    <w:rsid w:val="004735F2"/>
    <w:rsid w:val="0048597B"/>
    <w:rsid w:val="004950AC"/>
    <w:rsid w:val="004A2FC6"/>
    <w:rsid w:val="004A5310"/>
    <w:rsid w:val="004A545C"/>
    <w:rsid w:val="004B13DE"/>
    <w:rsid w:val="004B5E85"/>
    <w:rsid w:val="004C04BB"/>
    <w:rsid w:val="004C1235"/>
    <w:rsid w:val="004D3618"/>
    <w:rsid w:val="004E5E91"/>
    <w:rsid w:val="004E7BFE"/>
    <w:rsid w:val="004E7EFA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1114"/>
    <w:rsid w:val="00523AB3"/>
    <w:rsid w:val="00536BC0"/>
    <w:rsid w:val="00544C7E"/>
    <w:rsid w:val="00545D31"/>
    <w:rsid w:val="00551DA2"/>
    <w:rsid w:val="00556412"/>
    <w:rsid w:val="00575883"/>
    <w:rsid w:val="00575B6F"/>
    <w:rsid w:val="00576A24"/>
    <w:rsid w:val="0059234D"/>
    <w:rsid w:val="00594FA6"/>
    <w:rsid w:val="005A1DF0"/>
    <w:rsid w:val="005A4A37"/>
    <w:rsid w:val="005C4458"/>
    <w:rsid w:val="005C7C3C"/>
    <w:rsid w:val="005D502D"/>
    <w:rsid w:val="005F4847"/>
    <w:rsid w:val="00600373"/>
    <w:rsid w:val="00611D6E"/>
    <w:rsid w:val="00626FA8"/>
    <w:rsid w:val="006324A4"/>
    <w:rsid w:val="006539B8"/>
    <w:rsid w:val="0066456D"/>
    <w:rsid w:val="0068207D"/>
    <w:rsid w:val="0068233B"/>
    <w:rsid w:val="00682B40"/>
    <w:rsid w:val="00685C19"/>
    <w:rsid w:val="00690FDC"/>
    <w:rsid w:val="006938D1"/>
    <w:rsid w:val="006A35EF"/>
    <w:rsid w:val="006A6435"/>
    <w:rsid w:val="006B3122"/>
    <w:rsid w:val="006B665C"/>
    <w:rsid w:val="006C05F9"/>
    <w:rsid w:val="006C2C4C"/>
    <w:rsid w:val="006C4573"/>
    <w:rsid w:val="006D5A04"/>
    <w:rsid w:val="006D7659"/>
    <w:rsid w:val="006E14DE"/>
    <w:rsid w:val="006E15BA"/>
    <w:rsid w:val="006E2150"/>
    <w:rsid w:val="006E420F"/>
    <w:rsid w:val="006E75C4"/>
    <w:rsid w:val="006F4CD3"/>
    <w:rsid w:val="00700364"/>
    <w:rsid w:val="007032AD"/>
    <w:rsid w:val="00704402"/>
    <w:rsid w:val="00710AF5"/>
    <w:rsid w:val="00714226"/>
    <w:rsid w:val="0072112F"/>
    <w:rsid w:val="00724EFC"/>
    <w:rsid w:val="007264B9"/>
    <w:rsid w:val="00726EBC"/>
    <w:rsid w:val="007302B8"/>
    <w:rsid w:val="007357D4"/>
    <w:rsid w:val="007460A9"/>
    <w:rsid w:val="00751616"/>
    <w:rsid w:val="00761CD4"/>
    <w:rsid w:val="0078547B"/>
    <w:rsid w:val="00786902"/>
    <w:rsid w:val="00786D55"/>
    <w:rsid w:val="0079377C"/>
    <w:rsid w:val="00794FFA"/>
    <w:rsid w:val="007A1593"/>
    <w:rsid w:val="007A1C90"/>
    <w:rsid w:val="007C1AC6"/>
    <w:rsid w:val="007E4DD9"/>
    <w:rsid w:val="007E6FCC"/>
    <w:rsid w:val="007F0FD7"/>
    <w:rsid w:val="007F553D"/>
    <w:rsid w:val="007F6108"/>
    <w:rsid w:val="00801EF4"/>
    <w:rsid w:val="008057C1"/>
    <w:rsid w:val="008076FA"/>
    <w:rsid w:val="00811507"/>
    <w:rsid w:val="008123B0"/>
    <w:rsid w:val="00820BF7"/>
    <w:rsid w:val="00822B52"/>
    <w:rsid w:val="00824A59"/>
    <w:rsid w:val="00825F55"/>
    <w:rsid w:val="0083577F"/>
    <w:rsid w:val="0083703F"/>
    <w:rsid w:val="00846D58"/>
    <w:rsid w:val="00854791"/>
    <w:rsid w:val="008565BA"/>
    <w:rsid w:val="008823FC"/>
    <w:rsid w:val="008902B3"/>
    <w:rsid w:val="0089387F"/>
    <w:rsid w:val="00894223"/>
    <w:rsid w:val="008A46A9"/>
    <w:rsid w:val="008A6A34"/>
    <w:rsid w:val="008B7448"/>
    <w:rsid w:val="008D65A5"/>
    <w:rsid w:val="008E28C0"/>
    <w:rsid w:val="008F4E8E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63C58"/>
    <w:rsid w:val="009725DC"/>
    <w:rsid w:val="009743F2"/>
    <w:rsid w:val="00996D96"/>
    <w:rsid w:val="009A0AB8"/>
    <w:rsid w:val="009B02B3"/>
    <w:rsid w:val="009B0800"/>
    <w:rsid w:val="009B2532"/>
    <w:rsid w:val="009B6AE4"/>
    <w:rsid w:val="009B77A8"/>
    <w:rsid w:val="009C4782"/>
    <w:rsid w:val="009D1762"/>
    <w:rsid w:val="009D5CAC"/>
    <w:rsid w:val="009F0ACB"/>
    <w:rsid w:val="009F6463"/>
    <w:rsid w:val="009F796B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0DE2"/>
    <w:rsid w:val="00A7349D"/>
    <w:rsid w:val="00A82BEA"/>
    <w:rsid w:val="00A85A0E"/>
    <w:rsid w:val="00A86ACD"/>
    <w:rsid w:val="00A913BB"/>
    <w:rsid w:val="00A91968"/>
    <w:rsid w:val="00AA176F"/>
    <w:rsid w:val="00AA5AFF"/>
    <w:rsid w:val="00AB129E"/>
    <w:rsid w:val="00AC25EC"/>
    <w:rsid w:val="00AC5F73"/>
    <w:rsid w:val="00AC6445"/>
    <w:rsid w:val="00AD1088"/>
    <w:rsid w:val="00AD673C"/>
    <w:rsid w:val="00AE6A38"/>
    <w:rsid w:val="00AF01D9"/>
    <w:rsid w:val="00B03683"/>
    <w:rsid w:val="00B0697B"/>
    <w:rsid w:val="00B10A4C"/>
    <w:rsid w:val="00B158E2"/>
    <w:rsid w:val="00B3202B"/>
    <w:rsid w:val="00B4271B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1486"/>
    <w:rsid w:val="00B94548"/>
    <w:rsid w:val="00B9735F"/>
    <w:rsid w:val="00BA0EC5"/>
    <w:rsid w:val="00BB06C5"/>
    <w:rsid w:val="00BB1E07"/>
    <w:rsid w:val="00BB35A8"/>
    <w:rsid w:val="00BB76ED"/>
    <w:rsid w:val="00BC1B74"/>
    <w:rsid w:val="00BD3F91"/>
    <w:rsid w:val="00BE544E"/>
    <w:rsid w:val="00BF645D"/>
    <w:rsid w:val="00C004F0"/>
    <w:rsid w:val="00C25694"/>
    <w:rsid w:val="00C26349"/>
    <w:rsid w:val="00C3524C"/>
    <w:rsid w:val="00C352D3"/>
    <w:rsid w:val="00C5247E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CF30FD"/>
    <w:rsid w:val="00D20BBB"/>
    <w:rsid w:val="00D24973"/>
    <w:rsid w:val="00D279D1"/>
    <w:rsid w:val="00D767EF"/>
    <w:rsid w:val="00D86405"/>
    <w:rsid w:val="00D91382"/>
    <w:rsid w:val="00D91933"/>
    <w:rsid w:val="00D91C96"/>
    <w:rsid w:val="00D9307D"/>
    <w:rsid w:val="00D94B8E"/>
    <w:rsid w:val="00DA0AF0"/>
    <w:rsid w:val="00DA4791"/>
    <w:rsid w:val="00DD3A6A"/>
    <w:rsid w:val="00DE67E1"/>
    <w:rsid w:val="00DF6FBB"/>
    <w:rsid w:val="00E01665"/>
    <w:rsid w:val="00E14A3A"/>
    <w:rsid w:val="00E242F5"/>
    <w:rsid w:val="00E26612"/>
    <w:rsid w:val="00E27151"/>
    <w:rsid w:val="00E30443"/>
    <w:rsid w:val="00E37BFA"/>
    <w:rsid w:val="00E54B74"/>
    <w:rsid w:val="00E60473"/>
    <w:rsid w:val="00E60DDE"/>
    <w:rsid w:val="00E67CA2"/>
    <w:rsid w:val="00E77B5F"/>
    <w:rsid w:val="00E83C5A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04DA"/>
    <w:rsid w:val="00EF1E96"/>
    <w:rsid w:val="00EF75D0"/>
    <w:rsid w:val="00F007D9"/>
    <w:rsid w:val="00F03089"/>
    <w:rsid w:val="00F07C04"/>
    <w:rsid w:val="00F109C7"/>
    <w:rsid w:val="00F10BF3"/>
    <w:rsid w:val="00F13B54"/>
    <w:rsid w:val="00F16050"/>
    <w:rsid w:val="00F16809"/>
    <w:rsid w:val="00F23F0F"/>
    <w:rsid w:val="00F26AA9"/>
    <w:rsid w:val="00F35021"/>
    <w:rsid w:val="00F35608"/>
    <w:rsid w:val="00F36F77"/>
    <w:rsid w:val="00F43973"/>
    <w:rsid w:val="00F51F90"/>
    <w:rsid w:val="00F57FFA"/>
    <w:rsid w:val="00F73950"/>
    <w:rsid w:val="00F775F6"/>
    <w:rsid w:val="00F822CB"/>
    <w:rsid w:val="00F876CC"/>
    <w:rsid w:val="00F949FD"/>
    <w:rsid w:val="00F95CD7"/>
    <w:rsid w:val="00FA6639"/>
    <w:rsid w:val="00FA7290"/>
    <w:rsid w:val="00FA7AE7"/>
    <w:rsid w:val="00FB2DCC"/>
    <w:rsid w:val="00FC4266"/>
    <w:rsid w:val="00FD13C2"/>
    <w:rsid w:val="00FD2045"/>
    <w:rsid w:val="00FD359A"/>
    <w:rsid w:val="00FD4B0E"/>
    <w:rsid w:val="00FD5038"/>
    <w:rsid w:val="00FD755A"/>
    <w:rsid w:val="00FD7F31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character" w:customStyle="1" w:styleId="FontStyle16">
    <w:name w:val="Font Style16"/>
    <w:rsid w:val="001B418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B418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styleId="af">
    <w:name w:val="Hyperlink"/>
    <w:basedOn w:val="a0"/>
    <w:uiPriority w:val="99"/>
    <w:unhideWhenUsed/>
    <w:rsid w:val="004438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F5CD-6565-45D9-BBED-46B067C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8</cp:revision>
  <cp:lastPrinted>2019-09-19T13:45:00Z</cp:lastPrinted>
  <dcterms:created xsi:type="dcterms:W3CDTF">2019-07-29T13:09:00Z</dcterms:created>
  <dcterms:modified xsi:type="dcterms:W3CDTF">2019-09-19T14:24:00Z</dcterms:modified>
</cp:coreProperties>
</file>